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B0BE6" w14:textId="77777777" w:rsidR="007F2E07" w:rsidRPr="00EC41A1" w:rsidRDefault="007F2E07" w:rsidP="007F2E07">
      <w:pPr>
        <w:pStyle w:val="Heading1"/>
        <w:rPr>
          <w:rFonts w:ascii="Arial" w:hAnsi="Arial" w:cs="Arial"/>
          <w:b/>
          <w:bCs/>
        </w:rPr>
      </w:pPr>
      <w:r w:rsidRPr="00EC41A1">
        <w:rPr>
          <w:rFonts w:ascii="Arial" w:hAnsi="Arial" w:cs="Arial"/>
          <w:b/>
          <w:bCs/>
        </w:rPr>
        <w:t>How to use this document</w:t>
      </w:r>
    </w:p>
    <w:p w14:paraId="7F743A83" w14:textId="77777777" w:rsidR="007F2E07" w:rsidRDefault="007F2E07" w:rsidP="007F2E07">
      <w:r>
        <w:t xml:space="preserve">This guide provides you with sample text that you can feel free to use and adapt to fit your needs.  </w:t>
      </w:r>
    </w:p>
    <w:p w14:paraId="28F5AA21" w14:textId="77777777" w:rsidR="007F2E07" w:rsidRDefault="007F2E07" w:rsidP="007F2E07"/>
    <w:p w14:paraId="738C753F" w14:textId="107FC67A" w:rsidR="007F2E07" w:rsidRDefault="007F2E07" w:rsidP="007F2E07">
      <w:r>
        <w:t xml:space="preserve">Authors are increasingly familiar with the </w:t>
      </w:r>
      <w:proofErr w:type="spellStart"/>
      <w:r>
        <w:t>Altmetric</w:t>
      </w:r>
      <w:proofErr w:type="spellEnd"/>
      <w:r>
        <w:t xml:space="preserve"> Badge, but it is still useful to provide them with some guidance on what </w:t>
      </w:r>
      <w:proofErr w:type="spellStart"/>
      <w:r>
        <w:t>altmetrics</w:t>
      </w:r>
      <w:proofErr w:type="spellEnd"/>
      <w:r>
        <w:t xml:space="preserve"> are and how they can leverage them. If you have an author services webpage or a webpage explaining usage statistics, you may want to consider adding a section about the </w:t>
      </w:r>
      <w:proofErr w:type="spellStart"/>
      <w:r>
        <w:t>Altmetric</w:t>
      </w:r>
      <w:proofErr w:type="spellEnd"/>
      <w:r>
        <w:t xml:space="preserve"> Badge. This will not only help your authors understand the badge, but will also reinforce that quick and easy access to </w:t>
      </w:r>
      <w:proofErr w:type="spellStart"/>
      <w:r>
        <w:t>altmetrics</w:t>
      </w:r>
      <w:proofErr w:type="spellEnd"/>
      <w:r>
        <w:t xml:space="preserve"> is an important service they are gaining from publishing in your journal. </w:t>
      </w:r>
    </w:p>
    <w:p w14:paraId="6E7AFA1B" w14:textId="77777777" w:rsidR="007F2E07" w:rsidRPr="00EC41A1" w:rsidRDefault="007F2E07" w:rsidP="007F2E07">
      <w:pPr>
        <w:pStyle w:val="Heading2"/>
        <w:rPr>
          <w:rFonts w:ascii="Arial" w:hAnsi="Arial" w:cs="Arial"/>
          <w:u w:val="single"/>
        </w:rPr>
      </w:pPr>
      <w:bookmarkStart w:id="0" w:name="_snqf1fgnuj3y" w:colFirst="0" w:colLast="0"/>
      <w:bookmarkEnd w:id="0"/>
      <w:r w:rsidRPr="00EC41A1">
        <w:rPr>
          <w:rFonts w:ascii="Arial" w:hAnsi="Arial" w:cs="Arial"/>
          <w:u w:val="single"/>
        </w:rPr>
        <w:t>Sample Text</w:t>
      </w:r>
    </w:p>
    <w:p w14:paraId="7ED9C056" w14:textId="77777777" w:rsidR="007F2E07" w:rsidRDefault="007F2E07" w:rsidP="007F2E07">
      <w:pPr>
        <w:rPr>
          <w:b/>
        </w:rPr>
      </w:pPr>
    </w:p>
    <w:p w14:paraId="02B49E0E" w14:textId="77777777" w:rsidR="007F2E07" w:rsidRDefault="007F2E07" w:rsidP="007F2E07">
      <w:pPr>
        <w:rPr>
          <w:b/>
        </w:rPr>
      </w:pPr>
      <w:r>
        <w:rPr>
          <w:b/>
        </w:rPr>
        <w:t xml:space="preserve">What are </w:t>
      </w:r>
      <w:proofErr w:type="spellStart"/>
      <w:r>
        <w:rPr>
          <w:b/>
        </w:rPr>
        <w:t>altmetrics</w:t>
      </w:r>
      <w:proofErr w:type="spellEnd"/>
      <w:r>
        <w:rPr>
          <w:b/>
        </w:rPr>
        <w:t>?</w:t>
      </w:r>
    </w:p>
    <w:p w14:paraId="66202778" w14:textId="77777777" w:rsidR="007F2E07" w:rsidRDefault="007F2E07" w:rsidP="007F2E07">
      <w:pPr>
        <w:shd w:val="clear" w:color="auto" w:fill="FFFFFF"/>
        <w:spacing w:after="240"/>
        <w:rPr>
          <w:color w:val="333333"/>
        </w:rPr>
      </w:pPr>
      <w:proofErr w:type="spellStart"/>
      <w:r>
        <w:t>Altmetrics</w:t>
      </w:r>
      <w:proofErr w:type="spellEnd"/>
      <w:r>
        <w:t xml:space="preserve">, or alternative metrics, </w:t>
      </w:r>
      <w:r>
        <w:rPr>
          <w:color w:val="333333"/>
        </w:rPr>
        <w:t>enable you to see the attention your article is receiving from non-traditional sources, including:</w:t>
      </w:r>
    </w:p>
    <w:p w14:paraId="7A972320" w14:textId="77777777" w:rsidR="007F2E07" w:rsidRDefault="007F2E07" w:rsidP="007F2E07">
      <w:pPr>
        <w:numPr>
          <w:ilvl w:val="0"/>
          <w:numId w:val="6"/>
        </w:numPr>
        <w:shd w:val="clear" w:color="auto" w:fill="FFFFFF"/>
      </w:pPr>
      <w:r>
        <w:rPr>
          <w:color w:val="333333"/>
        </w:rPr>
        <w:t>Mass media</w:t>
      </w:r>
    </w:p>
    <w:p w14:paraId="132B6F20" w14:textId="77777777" w:rsidR="007F2E07" w:rsidRDefault="007F2E07" w:rsidP="007F2E07">
      <w:pPr>
        <w:numPr>
          <w:ilvl w:val="0"/>
          <w:numId w:val="6"/>
        </w:numPr>
        <w:shd w:val="clear" w:color="auto" w:fill="FFFFFF"/>
        <w:rPr>
          <w:color w:val="333333"/>
        </w:rPr>
      </w:pPr>
      <w:r>
        <w:rPr>
          <w:color w:val="333333"/>
        </w:rPr>
        <w:t>Social media</w:t>
      </w:r>
    </w:p>
    <w:p w14:paraId="0452D2B4" w14:textId="77777777" w:rsidR="007F2E07" w:rsidRDefault="007F2E07" w:rsidP="007F2E07">
      <w:pPr>
        <w:numPr>
          <w:ilvl w:val="0"/>
          <w:numId w:val="6"/>
        </w:numPr>
        <w:shd w:val="clear" w:color="auto" w:fill="FFFFFF"/>
      </w:pPr>
      <w:r>
        <w:rPr>
          <w:color w:val="333333"/>
        </w:rPr>
        <w:t>Policy documents</w:t>
      </w:r>
    </w:p>
    <w:p w14:paraId="786A0014" w14:textId="77777777" w:rsidR="007F2E07" w:rsidRDefault="007F2E07" w:rsidP="007F2E07">
      <w:pPr>
        <w:numPr>
          <w:ilvl w:val="0"/>
          <w:numId w:val="6"/>
        </w:numPr>
        <w:shd w:val="clear" w:color="auto" w:fill="FFFFFF"/>
      </w:pPr>
      <w:r>
        <w:rPr>
          <w:color w:val="333333"/>
        </w:rPr>
        <w:t>Patents</w:t>
      </w:r>
    </w:p>
    <w:p w14:paraId="1592046B" w14:textId="77777777" w:rsidR="007F2E07" w:rsidRDefault="007F2E07" w:rsidP="007F2E07">
      <w:pPr>
        <w:numPr>
          <w:ilvl w:val="0"/>
          <w:numId w:val="6"/>
        </w:numPr>
        <w:shd w:val="clear" w:color="auto" w:fill="FFFFFF"/>
        <w:spacing w:after="240"/>
      </w:pPr>
      <w:r>
        <w:rPr>
          <w:color w:val="333333"/>
        </w:rPr>
        <w:t>Wikipedia</w:t>
      </w:r>
    </w:p>
    <w:p w14:paraId="1DC027CF" w14:textId="77777777" w:rsidR="007F2E07" w:rsidRDefault="007F2E07" w:rsidP="007F2E07">
      <w:pPr>
        <w:shd w:val="clear" w:color="auto" w:fill="FFFFFF"/>
        <w:spacing w:after="240"/>
      </w:pPr>
      <w:r>
        <w:rPr>
          <w:color w:val="333333"/>
        </w:rPr>
        <w:t xml:space="preserve">You can use </w:t>
      </w:r>
      <w:proofErr w:type="spellStart"/>
      <w:r>
        <w:rPr>
          <w:color w:val="333333"/>
        </w:rPr>
        <w:t>altmetrics</w:t>
      </w:r>
      <w:proofErr w:type="spellEnd"/>
      <w:r>
        <w:rPr>
          <w:color w:val="333333"/>
        </w:rPr>
        <w:t xml:space="preserve"> as complements to citation-based metrics, and explore the conversations around your work, helping you understand the impact it is having beyond the academic world.</w:t>
      </w:r>
      <w:r>
        <w:t xml:space="preserve"> </w:t>
      </w:r>
    </w:p>
    <w:p w14:paraId="6FC3E6BF" w14:textId="77777777" w:rsidR="007F2E07" w:rsidRDefault="007F2E07" w:rsidP="007F2E07">
      <w:pPr>
        <w:rPr>
          <w:b/>
          <w:highlight w:val="yellow"/>
        </w:rPr>
      </w:pPr>
      <w:proofErr w:type="spellStart"/>
      <w:r>
        <w:rPr>
          <w:b/>
        </w:rPr>
        <w:t>Altmetric</w:t>
      </w:r>
      <w:proofErr w:type="spellEnd"/>
      <w:r>
        <w:rPr>
          <w:b/>
        </w:rPr>
        <w:t xml:space="preserve"> on [</w:t>
      </w:r>
      <w:r>
        <w:rPr>
          <w:b/>
          <w:highlight w:val="yellow"/>
        </w:rPr>
        <w:t>xxx Journals]</w:t>
      </w:r>
    </w:p>
    <w:p w14:paraId="49781038" w14:textId="77777777" w:rsidR="007F2E07" w:rsidRDefault="007F2E07" w:rsidP="007F2E07">
      <w:pPr>
        <w:rPr>
          <w:color w:val="333333"/>
          <w:highlight w:val="white"/>
        </w:rPr>
      </w:pPr>
      <w:r>
        <w:rPr>
          <w:color w:val="333333"/>
        </w:rPr>
        <w:t xml:space="preserve">At </w:t>
      </w:r>
      <w:r>
        <w:rPr>
          <w:color w:val="333333"/>
          <w:highlight w:val="yellow"/>
        </w:rPr>
        <w:t>[Publisher/Journal]</w:t>
      </w:r>
      <w:r>
        <w:rPr>
          <w:color w:val="333333"/>
        </w:rPr>
        <w:t xml:space="preserve">, </w:t>
      </w:r>
      <w:r>
        <w:rPr>
          <w:color w:val="333333"/>
          <w:highlight w:val="white"/>
        </w:rPr>
        <w:t xml:space="preserve">we’ve chosen to embed </w:t>
      </w:r>
      <w:proofErr w:type="spellStart"/>
      <w:r>
        <w:rPr>
          <w:color w:val="333333"/>
          <w:highlight w:val="white"/>
        </w:rPr>
        <w:t>Altmetric</w:t>
      </w:r>
      <w:proofErr w:type="spellEnd"/>
      <w:r>
        <w:rPr>
          <w:color w:val="333333"/>
          <w:highlight w:val="white"/>
        </w:rPr>
        <w:t xml:space="preserve"> Badges on our publications to help authors track the attention their research is receiving. By tracking unique identifiers such as DOIs, </w:t>
      </w:r>
      <w:hyperlink r:id="rId7">
        <w:proofErr w:type="spellStart"/>
        <w:r>
          <w:rPr>
            <w:color w:val="006DB4"/>
            <w:highlight w:val="white"/>
          </w:rPr>
          <w:t>Altmetric</w:t>
        </w:r>
        <w:proofErr w:type="spellEnd"/>
        <w:r>
          <w:rPr>
            <w:color w:val="006DB4"/>
            <w:highlight w:val="white"/>
          </w:rPr>
          <w:t xml:space="preserve"> </w:t>
        </w:r>
      </w:hyperlink>
      <w:r>
        <w:rPr>
          <w:color w:val="333333"/>
          <w:highlight w:val="white"/>
        </w:rPr>
        <w:t xml:space="preserve">collects article-level metrics and online conversations around articles published by </w:t>
      </w:r>
      <w:r>
        <w:rPr>
          <w:color w:val="333333"/>
          <w:highlight w:val="yellow"/>
        </w:rPr>
        <w:t>[Publisher/Journal]</w:t>
      </w:r>
      <w:r>
        <w:rPr>
          <w:color w:val="333333"/>
          <w:highlight w:val="white"/>
        </w:rPr>
        <w:t xml:space="preserve">. Online mentions that contain links to the abstract landing page are picked up and collated, and the result is the </w:t>
      </w:r>
      <w:proofErr w:type="spellStart"/>
      <w:r>
        <w:rPr>
          <w:color w:val="333333"/>
          <w:highlight w:val="white"/>
        </w:rPr>
        <w:t>Altmetric</w:t>
      </w:r>
      <w:proofErr w:type="spellEnd"/>
      <w:r>
        <w:rPr>
          <w:color w:val="333333"/>
          <w:highlight w:val="white"/>
        </w:rPr>
        <w:t xml:space="preserve"> Attention Score and Badge.</w:t>
      </w:r>
    </w:p>
    <w:p w14:paraId="1E12FE4D" w14:textId="77777777" w:rsidR="007F2E07" w:rsidRDefault="007F2E07" w:rsidP="007F2E07">
      <w:pPr>
        <w:rPr>
          <w:color w:val="333333"/>
          <w:highlight w:val="white"/>
        </w:rPr>
      </w:pPr>
    </w:p>
    <w:p w14:paraId="59B28E29" w14:textId="03A14DC3" w:rsidR="007F2E07" w:rsidRDefault="007F2E07" w:rsidP="007F2E07">
      <w:pPr>
        <w:rPr>
          <w:color w:val="333333"/>
          <w:highlight w:val="white"/>
        </w:rPr>
      </w:pPr>
      <w:r>
        <w:rPr>
          <w:color w:val="333333"/>
          <w:highlight w:val="white"/>
        </w:rPr>
        <w:t xml:space="preserve">On </w:t>
      </w:r>
      <w:r>
        <w:rPr>
          <w:color w:val="333333"/>
          <w:highlight w:val="yellow"/>
        </w:rPr>
        <w:t>[Publisher/journal]</w:t>
      </w:r>
      <w:r>
        <w:rPr>
          <w:color w:val="333333"/>
          <w:highlight w:val="white"/>
        </w:rPr>
        <w:t xml:space="preserve">, you will find the </w:t>
      </w:r>
      <w:proofErr w:type="spellStart"/>
      <w:r>
        <w:rPr>
          <w:color w:val="333333"/>
          <w:highlight w:val="white"/>
        </w:rPr>
        <w:t>Altmetric</w:t>
      </w:r>
      <w:proofErr w:type="spellEnd"/>
      <w:r>
        <w:rPr>
          <w:color w:val="333333"/>
          <w:highlight w:val="white"/>
        </w:rPr>
        <w:t xml:space="preserve"> Badge by </w:t>
      </w:r>
      <w:r>
        <w:rPr>
          <w:color w:val="333333"/>
          <w:highlight w:val="yellow"/>
        </w:rPr>
        <w:t>[Explain where badges are located]</w:t>
      </w:r>
      <w:r>
        <w:rPr>
          <w:color w:val="333333"/>
          <w:highlight w:val="white"/>
        </w:rPr>
        <w:t xml:space="preserve">. When you click on the </w:t>
      </w:r>
      <w:proofErr w:type="spellStart"/>
      <w:r>
        <w:rPr>
          <w:color w:val="333333"/>
          <w:highlight w:val="white"/>
        </w:rPr>
        <w:t>Altmetric</w:t>
      </w:r>
      <w:proofErr w:type="spellEnd"/>
      <w:r>
        <w:rPr>
          <w:color w:val="333333"/>
          <w:highlight w:val="white"/>
        </w:rPr>
        <w:t xml:space="preserve"> Badge, you will be directed to the </w:t>
      </w:r>
      <w:proofErr w:type="spellStart"/>
      <w:r>
        <w:rPr>
          <w:color w:val="333333"/>
          <w:highlight w:val="white"/>
        </w:rPr>
        <w:t>Altmetric</w:t>
      </w:r>
      <w:proofErr w:type="spellEnd"/>
      <w:r>
        <w:rPr>
          <w:color w:val="333333"/>
          <w:highlight w:val="white"/>
        </w:rPr>
        <w:t xml:space="preserve"> Details Page, which will show you every mention for your article across Twitter, blogs, mass media outlets, Facebook, and more. View </w:t>
      </w:r>
      <w:hyperlink r:id="rId8">
        <w:r>
          <w:rPr>
            <w:color w:val="1155CC"/>
            <w:highlight w:val="white"/>
            <w:u w:val="single"/>
          </w:rPr>
          <w:t>this v</w:t>
        </w:r>
        <w:r>
          <w:rPr>
            <w:color w:val="1155CC"/>
            <w:highlight w:val="white"/>
            <w:u w:val="single"/>
          </w:rPr>
          <w:t>i</w:t>
        </w:r>
        <w:r>
          <w:rPr>
            <w:color w:val="1155CC"/>
            <w:highlight w:val="white"/>
            <w:u w:val="single"/>
          </w:rPr>
          <w:t>deo</w:t>
        </w:r>
      </w:hyperlink>
      <w:r>
        <w:rPr>
          <w:color w:val="333333"/>
          <w:highlight w:val="white"/>
        </w:rPr>
        <w:t xml:space="preserve"> for an overview of the </w:t>
      </w:r>
      <w:proofErr w:type="spellStart"/>
      <w:r>
        <w:rPr>
          <w:color w:val="333333"/>
          <w:highlight w:val="white"/>
        </w:rPr>
        <w:t>Altmetric</w:t>
      </w:r>
      <w:proofErr w:type="spellEnd"/>
      <w:r>
        <w:rPr>
          <w:color w:val="333333"/>
          <w:highlight w:val="white"/>
        </w:rPr>
        <w:t xml:space="preserve"> Details Page. </w:t>
      </w:r>
    </w:p>
    <w:p w14:paraId="3204B1F5" w14:textId="77777777" w:rsidR="007F2E07" w:rsidRDefault="007F2E07" w:rsidP="007F2E07">
      <w:r>
        <w:t xml:space="preserve"> </w:t>
      </w:r>
    </w:p>
    <w:p w14:paraId="792BCF87" w14:textId="77777777" w:rsidR="007F2E07" w:rsidRDefault="007F2E07" w:rsidP="007F2E07">
      <w:pPr>
        <w:rPr>
          <w:b/>
          <w:u w:val="single"/>
        </w:rPr>
      </w:pPr>
      <w:r>
        <w:rPr>
          <w:b/>
        </w:rPr>
        <w:t xml:space="preserve">Why use </w:t>
      </w:r>
      <w:proofErr w:type="spellStart"/>
      <w:r>
        <w:rPr>
          <w:b/>
        </w:rPr>
        <w:t>Altmetric</w:t>
      </w:r>
      <w:proofErr w:type="spellEnd"/>
      <w:r>
        <w:rPr>
          <w:b/>
        </w:rPr>
        <w:t>?</w:t>
      </w:r>
    </w:p>
    <w:p w14:paraId="20C571D8" w14:textId="77777777" w:rsidR="007F2E07" w:rsidRDefault="007F2E07" w:rsidP="007F2E07">
      <w:pPr>
        <w:rPr>
          <w:highlight w:val="white"/>
        </w:rPr>
      </w:pPr>
      <w:proofErr w:type="spellStart"/>
      <w:r>
        <w:rPr>
          <w:highlight w:val="white"/>
        </w:rPr>
        <w:t>Altmetrics</w:t>
      </w:r>
      <w:proofErr w:type="spellEnd"/>
      <w:r>
        <w:rPr>
          <w:highlight w:val="white"/>
        </w:rPr>
        <w:t xml:space="preserve"> can be useful to researchers who are keen on (1) building their online presence, (2) demonstrating the broader impact of their work, and (3) communicating the story of their </w:t>
      </w:r>
      <w:r>
        <w:rPr>
          <w:highlight w:val="white"/>
        </w:rPr>
        <w:lastRenderedPageBreak/>
        <w:t xml:space="preserve">research to grant review committees and panels. To leverage this information, consider using </w:t>
      </w:r>
      <w:proofErr w:type="spellStart"/>
      <w:r>
        <w:rPr>
          <w:highlight w:val="white"/>
        </w:rPr>
        <w:t>Altmetric</w:t>
      </w:r>
      <w:proofErr w:type="spellEnd"/>
      <w:r>
        <w:rPr>
          <w:highlight w:val="white"/>
        </w:rPr>
        <w:t xml:space="preserve"> data to:</w:t>
      </w:r>
    </w:p>
    <w:p w14:paraId="51AD326D" w14:textId="77777777" w:rsidR="007F2E07" w:rsidRDefault="007F2E07" w:rsidP="007F2E07">
      <w:pPr>
        <w:rPr>
          <w:highlight w:val="white"/>
        </w:rPr>
      </w:pPr>
    </w:p>
    <w:p w14:paraId="7C7459F5" w14:textId="77777777" w:rsidR="007F2E07" w:rsidRDefault="007F2E07" w:rsidP="007F2E07">
      <w:pPr>
        <w:numPr>
          <w:ilvl w:val="0"/>
          <w:numId w:val="5"/>
        </w:numPr>
        <w:shd w:val="clear" w:color="auto" w:fill="FFFFFF"/>
      </w:pPr>
      <w:r>
        <w:rPr>
          <w:color w:val="333333"/>
        </w:rPr>
        <w:t>Identify coverage and wider dissemination of your research to use as evidence in CVs or funding applications;</w:t>
      </w:r>
    </w:p>
    <w:p w14:paraId="16AC0E75" w14:textId="77777777" w:rsidR="007F2E07" w:rsidRDefault="007F2E07" w:rsidP="007F2E07">
      <w:pPr>
        <w:numPr>
          <w:ilvl w:val="0"/>
          <w:numId w:val="5"/>
        </w:numPr>
        <w:shd w:val="clear" w:color="auto" w:fill="FFFFFF"/>
      </w:pPr>
      <w:r>
        <w:rPr>
          <w:color w:val="333333"/>
        </w:rPr>
        <w:t>View who is talking about your research, and identify potential new collaborators and build relationships with key influencers;</w:t>
      </w:r>
    </w:p>
    <w:p w14:paraId="61B35B1F" w14:textId="77777777" w:rsidR="007F2E07" w:rsidRDefault="007F2E07" w:rsidP="007F2E07">
      <w:pPr>
        <w:numPr>
          <w:ilvl w:val="0"/>
          <w:numId w:val="5"/>
        </w:numPr>
        <w:shd w:val="clear" w:color="auto" w:fill="FFFFFF"/>
      </w:pPr>
      <w:r>
        <w:rPr>
          <w:color w:val="333333"/>
        </w:rPr>
        <w:t>Monitor other research in your field and see how it has been received by a broader audience;</w:t>
      </w:r>
    </w:p>
    <w:p w14:paraId="38BB8C14" w14:textId="77777777" w:rsidR="007F2E07" w:rsidRDefault="007F2E07" w:rsidP="007F2E07">
      <w:pPr>
        <w:numPr>
          <w:ilvl w:val="0"/>
          <w:numId w:val="5"/>
        </w:numPr>
        <w:shd w:val="clear" w:color="auto" w:fill="FFFFFF"/>
        <w:spacing w:after="240"/>
      </w:pPr>
      <w:r>
        <w:rPr>
          <w:color w:val="333333"/>
        </w:rPr>
        <w:t>Manage your online reputation, and actively engage with comments and conversation about your work.</w:t>
      </w:r>
    </w:p>
    <w:p w14:paraId="0DF9B09D" w14:textId="77777777" w:rsidR="007F2E07" w:rsidRDefault="007F2E07" w:rsidP="007F2E07">
      <w:r>
        <w:t xml:space="preserve">If you have questions about </w:t>
      </w:r>
      <w:proofErr w:type="spellStart"/>
      <w:r>
        <w:t>Altmetric</w:t>
      </w:r>
      <w:proofErr w:type="spellEnd"/>
      <w:r>
        <w:t xml:space="preserve"> data, please visit Altmetric.com for more information.  </w:t>
      </w:r>
    </w:p>
    <w:p w14:paraId="3EF9263E" w14:textId="77777777" w:rsidR="007F2E07" w:rsidRDefault="007F2E07" w:rsidP="007F2E07"/>
    <w:p w14:paraId="57EB2B9D" w14:textId="77777777" w:rsidR="00614B9B" w:rsidRPr="007F2E07" w:rsidRDefault="00614B9B" w:rsidP="007F2E07"/>
    <w:sectPr w:rsidR="00614B9B" w:rsidRPr="007F2E07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074F" w14:textId="77777777" w:rsidR="009F4D0E" w:rsidRDefault="009F4D0E">
      <w:pPr>
        <w:spacing w:line="240" w:lineRule="auto"/>
      </w:pPr>
      <w:r>
        <w:separator/>
      </w:r>
    </w:p>
  </w:endnote>
  <w:endnote w:type="continuationSeparator" w:id="0">
    <w:p w14:paraId="6DA4D6E5" w14:textId="77777777" w:rsidR="009F4D0E" w:rsidRDefault="009F4D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ED513" w14:textId="77777777" w:rsidR="009F4D0E" w:rsidRDefault="009F4D0E">
      <w:pPr>
        <w:spacing w:line="240" w:lineRule="auto"/>
      </w:pPr>
      <w:r>
        <w:separator/>
      </w:r>
    </w:p>
  </w:footnote>
  <w:footnote w:type="continuationSeparator" w:id="0">
    <w:p w14:paraId="35408BE0" w14:textId="77777777" w:rsidR="009F4D0E" w:rsidRDefault="009F4D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DF3A" w14:textId="31B9BE4F" w:rsidR="00614B9B" w:rsidRDefault="004D3A3E">
    <w:pPr>
      <w:jc w:val="center"/>
      <w:rPr>
        <w:rFonts w:ascii="Barlow" w:eastAsia="Barlow" w:hAnsi="Barlow" w:cs="Barlow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0CE5D3A" wp14:editId="27DB31AB">
          <wp:simplePos x="0" y="0"/>
          <wp:positionH relativeFrom="column">
            <wp:posOffset>-581024</wp:posOffset>
          </wp:positionH>
          <wp:positionV relativeFrom="paragraph">
            <wp:posOffset>333375</wp:posOffset>
          </wp:positionV>
          <wp:extent cx="1536353" cy="512118"/>
          <wp:effectExtent l="0" t="0" r="0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6353" cy="5121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20EEA"/>
    <w:multiLevelType w:val="multilevel"/>
    <w:tmpl w:val="CA325350"/>
    <w:lvl w:ilvl="0">
      <w:start w:val="1"/>
      <w:numFmt w:val="bullet"/>
      <w:lvlText w:val="●"/>
      <w:lvlJc w:val="left"/>
      <w:pPr>
        <w:ind w:left="720" w:hanging="360"/>
      </w:pPr>
      <w:rPr>
        <w:rFonts w:ascii="Open Sans" w:eastAsia="Open Sans" w:hAnsi="Open Sans" w:cs="Open Sans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63679A5"/>
    <w:multiLevelType w:val="multilevel"/>
    <w:tmpl w:val="02500EEC"/>
    <w:lvl w:ilvl="0">
      <w:start w:val="1"/>
      <w:numFmt w:val="bullet"/>
      <w:lvlText w:val="●"/>
      <w:lvlJc w:val="left"/>
      <w:pPr>
        <w:ind w:left="720" w:hanging="360"/>
      </w:pPr>
      <w:rPr>
        <w:rFonts w:ascii="Open Sans" w:eastAsia="Open Sans" w:hAnsi="Open Sans" w:cs="Open Sans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DA03BC"/>
    <w:multiLevelType w:val="multilevel"/>
    <w:tmpl w:val="D0804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AF46F8"/>
    <w:multiLevelType w:val="multilevel"/>
    <w:tmpl w:val="B492F5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6D806E7"/>
    <w:multiLevelType w:val="multilevel"/>
    <w:tmpl w:val="07BAC0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5D41490"/>
    <w:multiLevelType w:val="multilevel"/>
    <w:tmpl w:val="F5EC22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85431432">
    <w:abstractNumId w:val="5"/>
  </w:num>
  <w:num w:numId="2" w16cid:durableId="453718185">
    <w:abstractNumId w:val="2"/>
  </w:num>
  <w:num w:numId="3" w16cid:durableId="223953132">
    <w:abstractNumId w:val="3"/>
  </w:num>
  <w:num w:numId="4" w16cid:durableId="2012021350">
    <w:abstractNumId w:val="4"/>
  </w:num>
  <w:num w:numId="5" w16cid:durableId="385645724">
    <w:abstractNumId w:val="0"/>
  </w:num>
  <w:num w:numId="6" w16cid:durableId="1237326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B9B"/>
    <w:rsid w:val="004D3A3E"/>
    <w:rsid w:val="005A668F"/>
    <w:rsid w:val="005B06F3"/>
    <w:rsid w:val="00614B9B"/>
    <w:rsid w:val="007F2E07"/>
    <w:rsid w:val="009F4D0E"/>
    <w:rsid w:val="00EC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206BC8"/>
  <w15:docId w15:val="{1FE940BF-A6E5-B643-B652-0588948A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2E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E07"/>
  </w:style>
  <w:style w:type="paragraph" w:styleId="Footer">
    <w:name w:val="footer"/>
    <w:basedOn w:val="Normal"/>
    <w:link w:val="FooterChar"/>
    <w:uiPriority w:val="99"/>
    <w:unhideWhenUsed/>
    <w:rsid w:val="007F2E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om.com/share/37e03234863f4e32bb695030db8aa694?sharedAppSource=personal_libr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tmetri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2022-04-11T14:33:00Z</dcterms:created>
  <dcterms:modified xsi:type="dcterms:W3CDTF">2022-06-08T18:28:00Z</dcterms:modified>
</cp:coreProperties>
</file>